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3F290" w14:textId="77777777" w:rsidR="007D371B" w:rsidRDefault="007D371B" w:rsidP="007D371B">
      <w:pPr>
        <w:spacing w:before="111"/>
        <w:ind w:left="969" w:right="1262"/>
        <w:jc w:val="center"/>
        <w:rPr>
          <w:b/>
          <w:sz w:val="24"/>
        </w:rPr>
      </w:pPr>
      <w:r>
        <w:rPr>
          <w:b/>
          <w:sz w:val="24"/>
        </w:rPr>
        <w:t>Акт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№5</w:t>
      </w:r>
    </w:p>
    <w:p w14:paraId="3D0D74ED" w14:textId="77777777" w:rsidR="007D371B" w:rsidRDefault="007D371B" w:rsidP="007D371B">
      <w:pPr>
        <w:ind w:left="969" w:right="1389"/>
        <w:jc w:val="center"/>
        <w:rPr>
          <w:b/>
          <w:sz w:val="24"/>
        </w:rPr>
      </w:pPr>
      <w:r>
        <w:rPr>
          <w:b/>
          <w:sz w:val="24"/>
        </w:rPr>
        <w:t>по итогам проведения родительского контроля качества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питания в</w:t>
      </w:r>
      <w:r>
        <w:rPr>
          <w:b/>
          <w:spacing w:val="-57"/>
          <w:sz w:val="24"/>
        </w:rPr>
        <w:t xml:space="preserve"> </w:t>
      </w:r>
    </w:p>
    <w:p w14:paraId="484B7041" w14:textId="77777777" w:rsidR="007D371B" w:rsidRPr="00541C75" w:rsidRDefault="007D371B" w:rsidP="007D371B">
      <w:pPr>
        <w:ind w:left="969" w:right="1389"/>
        <w:jc w:val="center"/>
        <w:rPr>
          <w:b/>
          <w:sz w:val="24"/>
        </w:rPr>
      </w:pPr>
      <w:r>
        <w:rPr>
          <w:b/>
          <w:sz w:val="24"/>
        </w:rPr>
        <w:t>Борисоглебский филиал МБОУ «</w:t>
      </w:r>
      <w:proofErr w:type="spellStart"/>
      <w:r>
        <w:rPr>
          <w:b/>
          <w:sz w:val="24"/>
        </w:rPr>
        <w:t>Куракинская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сош</w:t>
      </w:r>
      <w:proofErr w:type="spellEnd"/>
      <w:r>
        <w:rPr>
          <w:b/>
          <w:sz w:val="24"/>
        </w:rPr>
        <w:t>»</w:t>
      </w:r>
    </w:p>
    <w:p w14:paraId="111E4462" w14:textId="77777777" w:rsidR="007D371B" w:rsidRDefault="007D371B" w:rsidP="007D371B">
      <w:pPr>
        <w:ind w:left="281"/>
      </w:pPr>
      <w:r>
        <w:t>25.02.2025.</w:t>
      </w:r>
    </w:p>
    <w:p w14:paraId="5132241D" w14:textId="77777777" w:rsidR="007D371B" w:rsidRDefault="007D371B" w:rsidP="007D371B">
      <w:pPr>
        <w:spacing w:before="2"/>
        <w:ind w:left="281"/>
      </w:pPr>
      <w:r>
        <w:t>Время:</w:t>
      </w:r>
      <w:r>
        <w:rPr>
          <w:spacing w:val="1"/>
        </w:rPr>
        <w:t xml:space="preserve"> </w:t>
      </w:r>
      <w:r>
        <w:t>10.00</w:t>
      </w:r>
    </w:p>
    <w:p w14:paraId="0BA05570" w14:textId="77777777" w:rsidR="007D371B" w:rsidRDefault="007D371B" w:rsidP="007D371B">
      <w:pPr>
        <w:pStyle w:val="a3"/>
        <w:ind w:left="281" w:right="273"/>
      </w:pPr>
      <w:r>
        <w:t>Цель проведения родительского контроля: предоставление горячего питания школь-</w:t>
      </w:r>
      <w:r>
        <w:rPr>
          <w:spacing w:val="-57"/>
        </w:rPr>
        <w:t xml:space="preserve"> </w:t>
      </w:r>
      <w:r>
        <w:t>никам</w:t>
      </w:r>
      <w:r>
        <w:rPr>
          <w:spacing w:val="-2"/>
        </w:rPr>
        <w:t xml:space="preserve"> </w:t>
      </w:r>
      <w:proofErr w:type="gramStart"/>
      <w:r>
        <w:t>в</w:t>
      </w:r>
      <w:r>
        <w:rPr>
          <w:spacing w:val="-1"/>
        </w:rPr>
        <w:t xml:space="preserve">  </w:t>
      </w:r>
      <w:r>
        <w:t>организация</w:t>
      </w:r>
      <w:proofErr w:type="gramEnd"/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 xml:space="preserve">столовой в </w:t>
      </w:r>
      <w:r>
        <w:rPr>
          <w:spacing w:val="-1"/>
        </w:rPr>
        <w:t>Борисоглебском филиале МБОУ «</w:t>
      </w:r>
      <w:proofErr w:type="spellStart"/>
      <w:r>
        <w:rPr>
          <w:spacing w:val="-1"/>
        </w:rPr>
        <w:t>Куракинская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14:paraId="20FA688E" w14:textId="77777777" w:rsidR="007D371B" w:rsidRDefault="007D371B" w:rsidP="007D371B">
      <w:pPr>
        <w:pStyle w:val="a3"/>
        <w:ind w:left="281" w:right="3021" w:firstLine="300"/>
      </w:pPr>
      <w:r>
        <w:t>Мы, члены комиссии общественного контроля по питанию:</w:t>
      </w:r>
      <w:r>
        <w:rPr>
          <w:spacing w:val="-57"/>
        </w:rPr>
        <w:t xml:space="preserve"> </w:t>
      </w:r>
      <w:r>
        <w:t xml:space="preserve">Председатель </w:t>
      </w:r>
      <w:proofErr w:type="gramStart"/>
      <w:r>
        <w:t>комиссии:  Земсков</w:t>
      </w:r>
      <w:proofErr w:type="gramEnd"/>
      <w:r>
        <w:t xml:space="preserve"> Э.</w:t>
      </w:r>
      <w:r>
        <w:rPr>
          <w:u w:val="double"/>
        </w:rPr>
        <w:t xml:space="preserve"> заведующий филиала»</w:t>
      </w:r>
      <w:r>
        <w:t xml:space="preserve"> – ;</w:t>
      </w:r>
      <w:r>
        <w:rPr>
          <w:spacing w:val="1"/>
        </w:rPr>
        <w:t xml:space="preserve"> </w:t>
      </w:r>
      <w:r>
        <w:t>Члены</w:t>
      </w:r>
      <w:r>
        <w:rPr>
          <w:spacing w:val="-2"/>
        </w:rPr>
        <w:t xml:space="preserve"> </w:t>
      </w:r>
      <w:r>
        <w:t>комиссии:</w:t>
      </w:r>
    </w:p>
    <w:p w14:paraId="4189D246" w14:textId="77777777" w:rsidR="007D371B" w:rsidRDefault="007D371B" w:rsidP="007D371B">
      <w:pPr>
        <w:pStyle w:val="a3"/>
        <w:ind w:left="2112" w:right="2947"/>
      </w:pPr>
      <w:r>
        <w:t>Попкова С.Н.-</w:t>
      </w:r>
      <w:r>
        <w:rPr>
          <w:spacing w:val="-1"/>
        </w:rPr>
        <w:t xml:space="preserve"> </w:t>
      </w:r>
      <w:r>
        <w:t>родитель;</w:t>
      </w:r>
    </w:p>
    <w:p w14:paraId="5F54943B" w14:textId="77777777" w:rsidR="007D371B" w:rsidRDefault="007D371B" w:rsidP="007D371B">
      <w:pPr>
        <w:pStyle w:val="a3"/>
        <w:ind w:left="2112" w:right="4663"/>
      </w:pPr>
      <w:r>
        <w:t>Баженова А.С.. - родитель;</w:t>
      </w:r>
      <w:r>
        <w:rPr>
          <w:spacing w:val="1"/>
        </w:rPr>
        <w:t xml:space="preserve"> </w:t>
      </w:r>
    </w:p>
    <w:p w14:paraId="4AC77C3E" w14:textId="77777777" w:rsidR="007D371B" w:rsidRPr="00541C75" w:rsidRDefault="007D371B" w:rsidP="007D371B">
      <w:pPr>
        <w:pStyle w:val="a3"/>
        <w:ind w:left="281" w:right="273"/>
      </w:pPr>
      <w:r>
        <w:t xml:space="preserve">составили настоящий акт о том, что была проведена проверка в школьной </w:t>
      </w:r>
      <w:proofErr w:type="gramStart"/>
      <w:r>
        <w:t>столовой</w:t>
      </w:r>
      <w:r>
        <w:rPr>
          <w:spacing w:val="-57"/>
        </w:rPr>
        <w:t xml:space="preserve"> </w:t>
      </w:r>
      <w:r>
        <w:t xml:space="preserve"> в.</w:t>
      </w:r>
      <w:proofErr w:type="gramEnd"/>
      <w:r w:rsidRPr="008B493B">
        <w:rPr>
          <w:spacing w:val="-1"/>
        </w:rPr>
        <w:t xml:space="preserve"> </w:t>
      </w:r>
      <w:r>
        <w:rPr>
          <w:spacing w:val="-1"/>
        </w:rPr>
        <w:t>Борисоглебском филиале МБОУ «</w:t>
      </w:r>
      <w:proofErr w:type="spellStart"/>
      <w:r>
        <w:rPr>
          <w:spacing w:val="-1"/>
        </w:rPr>
        <w:t>Куракинская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сош</w:t>
      </w:r>
      <w:proofErr w:type="spellEnd"/>
      <w:r>
        <w:rPr>
          <w:spacing w:val="-1"/>
        </w:rPr>
        <w:t>»</w:t>
      </w:r>
    </w:p>
    <w:p w14:paraId="61F62413" w14:textId="77777777" w:rsidR="007D371B" w:rsidRDefault="007D371B" w:rsidP="007D371B">
      <w:pPr>
        <w:pStyle w:val="a3"/>
        <w:spacing w:line="274" w:lineRule="exact"/>
        <w:ind w:left="281"/>
        <w:jc w:val="both"/>
      </w:pPr>
      <w:r>
        <w:rPr>
          <w:color w:val="1A1A1A"/>
        </w:rPr>
        <w:t>По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результатам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проведённой</w:t>
      </w:r>
      <w:r>
        <w:rPr>
          <w:color w:val="1A1A1A"/>
          <w:spacing w:val="-4"/>
        </w:rPr>
        <w:t xml:space="preserve"> </w:t>
      </w:r>
      <w:r>
        <w:rPr>
          <w:color w:val="1A1A1A"/>
        </w:rPr>
        <w:t>проверки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комиссией</w:t>
      </w:r>
      <w:r>
        <w:rPr>
          <w:color w:val="1A1A1A"/>
          <w:spacing w:val="-1"/>
        </w:rPr>
        <w:t xml:space="preserve"> </w:t>
      </w:r>
      <w:r>
        <w:rPr>
          <w:color w:val="1A1A1A"/>
        </w:rPr>
        <w:t>выявлено:</w:t>
      </w:r>
    </w:p>
    <w:p w14:paraId="3AD2C6AB" w14:textId="77777777" w:rsidR="007D371B" w:rsidRDefault="007D371B" w:rsidP="007D371B">
      <w:pPr>
        <w:pStyle w:val="a5"/>
        <w:numPr>
          <w:ilvl w:val="2"/>
          <w:numId w:val="1"/>
        </w:numPr>
        <w:tabs>
          <w:tab w:val="left" w:pos="1002"/>
        </w:tabs>
        <w:ind w:left="1001" w:right="120"/>
        <w:jc w:val="both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 xml:space="preserve">санитарное состояние пищеблока, подсобных помещений, обеденного зала </w:t>
      </w:r>
      <w:proofErr w:type="spellStart"/>
      <w:proofErr w:type="gramStart"/>
      <w:r>
        <w:rPr>
          <w:color w:val="1A1A1A"/>
          <w:sz w:val="24"/>
        </w:rPr>
        <w:t>соот</w:t>
      </w:r>
      <w:proofErr w:type="spellEnd"/>
      <w:r>
        <w:rPr>
          <w:color w:val="1A1A1A"/>
          <w:sz w:val="24"/>
        </w:rPr>
        <w:t>-</w:t>
      </w:r>
      <w:r>
        <w:rPr>
          <w:color w:val="1A1A1A"/>
          <w:spacing w:val="1"/>
          <w:sz w:val="24"/>
        </w:rPr>
        <w:t xml:space="preserve"> </w:t>
      </w:r>
      <w:proofErr w:type="spellStart"/>
      <w:r>
        <w:rPr>
          <w:color w:val="1A1A1A"/>
          <w:sz w:val="24"/>
        </w:rPr>
        <w:t>ветствует</w:t>
      </w:r>
      <w:proofErr w:type="spellEnd"/>
      <w:proofErr w:type="gramEnd"/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санитарным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нормам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правилам;</w:t>
      </w:r>
    </w:p>
    <w:p w14:paraId="431C58D3" w14:textId="5324B32D" w:rsidR="007D371B" w:rsidRDefault="007D371B" w:rsidP="007D371B">
      <w:pPr>
        <w:pStyle w:val="a5"/>
        <w:numPr>
          <w:ilvl w:val="2"/>
          <w:numId w:val="1"/>
        </w:numPr>
        <w:tabs>
          <w:tab w:val="left" w:pos="1002"/>
        </w:tabs>
        <w:spacing w:before="1"/>
        <w:ind w:left="1001" w:right="118"/>
        <w:jc w:val="both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пищевые продукты, продовольственное сырье поступает в столовую с документацией, которая подтверждает их качество и безопасность, находятся в специально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отведённых,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подготовленных местах;</w:t>
      </w:r>
    </w:p>
    <w:p w14:paraId="3188742A" w14:textId="77777777" w:rsidR="007D371B" w:rsidRDefault="007D371B" w:rsidP="007D371B">
      <w:pPr>
        <w:pStyle w:val="a5"/>
        <w:numPr>
          <w:ilvl w:val="2"/>
          <w:numId w:val="1"/>
        </w:numPr>
        <w:tabs>
          <w:tab w:val="left" w:pos="1002"/>
        </w:tabs>
        <w:ind w:left="1001" w:right="119"/>
        <w:jc w:val="both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примерное десятидневное меню и качество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приготовления пищи соответствуют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всем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требованиями;</w:t>
      </w:r>
    </w:p>
    <w:p w14:paraId="5ADD3D1B" w14:textId="77777777" w:rsidR="007D371B" w:rsidRDefault="007D371B" w:rsidP="007D371B">
      <w:pPr>
        <w:pStyle w:val="a5"/>
        <w:numPr>
          <w:ilvl w:val="2"/>
          <w:numId w:val="1"/>
        </w:numPr>
        <w:tabs>
          <w:tab w:val="left" w:pos="1002"/>
        </w:tabs>
        <w:ind w:left="941" w:right="120" w:hanging="300"/>
        <w:jc w:val="both"/>
        <w:rPr>
          <w:rFonts w:ascii="Symbol" w:hAnsi="Symbol"/>
          <w:color w:val="1A1A1A"/>
          <w:sz w:val="24"/>
        </w:rPr>
      </w:pPr>
      <w:r>
        <w:tab/>
      </w:r>
      <w:r>
        <w:rPr>
          <w:color w:val="1A1A1A"/>
          <w:sz w:val="24"/>
        </w:rPr>
        <w:t>на хорошем, качественном уровне организовано бесплатное горячее питание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обучающихся</w:t>
      </w:r>
      <w:r>
        <w:rPr>
          <w:color w:val="1A1A1A"/>
          <w:spacing w:val="6"/>
          <w:sz w:val="24"/>
        </w:rPr>
        <w:t xml:space="preserve"> </w:t>
      </w:r>
      <w:r>
        <w:rPr>
          <w:color w:val="1A1A1A"/>
          <w:sz w:val="24"/>
        </w:rPr>
        <w:t>2-</w:t>
      </w:r>
      <w:r>
        <w:rPr>
          <w:color w:val="1A1A1A"/>
          <w:spacing w:val="5"/>
          <w:sz w:val="24"/>
        </w:rPr>
        <w:t xml:space="preserve"> </w:t>
      </w:r>
      <w:r>
        <w:rPr>
          <w:color w:val="1A1A1A"/>
          <w:sz w:val="24"/>
        </w:rPr>
        <w:t>4</w:t>
      </w:r>
      <w:r>
        <w:rPr>
          <w:color w:val="1A1A1A"/>
          <w:spacing w:val="6"/>
          <w:sz w:val="24"/>
        </w:rPr>
        <w:t xml:space="preserve"> </w:t>
      </w:r>
      <w:r>
        <w:rPr>
          <w:color w:val="1A1A1A"/>
          <w:sz w:val="24"/>
        </w:rPr>
        <w:t>классов</w:t>
      </w:r>
      <w:r>
        <w:rPr>
          <w:color w:val="1A1A1A"/>
          <w:spacing w:val="5"/>
          <w:sz w:val="24"/>
        </w:rPr>
        <w:t xml:space="preserve"> </w:t>
      </w:r>
      <w:r>
        <w:rPr>
          <w:color w:val="1A1A1A"/>
          <w:sz w:val="24"/>
        </w:rPr>
        <w:t>(согласно</w:t>
      </w:r>
      <w:r>
        <w:rPr>
          <w:color w:val="1A1A1A"/>
          <w:spacing w:val="6"/>
          <w:sz w:val="24"/>
        </w:rPr>
        <w:t xml:space="preserve"> </w:t>
      </w:r>
      <w:r>
        <w:rPr>
          <w:color w:val="1A1A1A"/>
          <w:sz w:val="24"/>
        </w:rPr>
        <w:t>Указу</w:t>
      </w:r>
      <w:r>
        <w:rPr>
          <w:color w:val="1A1A1A"/>
          <w:spacing w:val="3"/>
          <w:sz w:val="24"/>
        </w:rPr>
        <w:t xml:space="preserve"> </w:t>
      </w:r>
      <w:r>
        <w:rPr>
          <w:color w:val="1A1A1A"/>
          <w:sz w:val="24"/>
        </w:rPr>
        <w:t>президента</w:t>
      </w:r>
      <w:r>
        <w:rPr>
          <w:color w:val="1A1A1A"/>
          <w:spacing w:val="5"/>
          <w:sz w:val="24"/>
        </w:rPr>
        <w:t xml:space="preserve"> </w:t>
      </w:r>
      <w:r>
        <w:rPr>
          <w:color w:val="1A1A1A"/>
          <w:sz w:val="24"/>
        </w:rPr>
        <w:t>РФ),</w:t>
      </w:r>
      <w:r>
        <w:rPr>
          <w:color w:val="1A1A1A"/>
          <w:spacing w:val="6"/>
          <w:sz w:val="24"/>
        </w:rPr>
        <w:t xml:space="preserve"> </w:t>
      </w:r>
      <w:r>
        <w:rPr>
          <w:color w:val="1A1A1A"/>
          <w:sz w:val="24"/>
        </w:rPr>
        <w:t>питание</w:t>
      </w:r>
      <w:r>
        <w:rPr>
          <w:color w:val="1A1A1A"/>
          <w:spacing w:val="5"/>
          <w:sz w:val="24"/>
        </w:rPr>
        <w:t xml:space="preserve"> </w:t>
      </w:r>
      <w:r>
        <w:rPr>
          <w:color w:val="1A1A1A"/>
          <w:sz w:val="24"/>
        </w:rPr>
        <w:t>учащихся</w:t>
      </w:r>
    </w:p>
    <w:p w14:paraId="747E2A71" w14:textId="77777777" w:rsidR="007D371B" w:rsidRDefault="007D371B" w:rsidP="007D371B">
      <w:pPr>
        <w:pStyle w:val="a3"/>
        <w:spacing w:line="275" w:lineRule="exact"/>
        <w:ind w:left="281"/>
        <w:jc w:val="both"/>
      </w:pPr>
      <w:r>
        <w:rPr>
          <w:color w:val="1A1A1A"/>
        </w:rPr>
        <w:t>льготных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категорий</w:t>
      </w:r>
      <w:r>
        <w:rPr>
          <w:color w:val="1A1A1A"/>
          <w:spacing w:val="-2"/>
        </w:rPr>
        <w:t xml:space="preserve"> </w:t>
      </w:r>
      <w:proofErr w:type="gramStart"/>
      <w:r>
        <w:rPr>
          <w:color w:val="1A1A1A"/>
        </w:rPr>
        <w:t>(</w:t>
      </w:r>
      <w:r>
        <w:rPr>
          <w:color w:val="1A1A1A"/>
          <w:spacing w:val="-3"/>
        </w:rPr>
        <w:t xml:space="preserve"> </w:t>
      </w:r>
      <w:r>
        <w:rPr>
          <w:color w:val="1A1A1A"/>
        </w:rPr>
        <w:t>дети</w:t>
      </w:r>
      <w:proofErr w:type="gramEnd"/>
      <w:r>
        <w:rPr>
          <w:color w:val="1A1A1A"/>
          <w:spacing w:val="-1"/>
        </w:rPr>
        <w:t xml:space="preserve"> </w:t>
      </w:r>
      <w:r>
        <w:rPr>
          <w:color w:val="1A1A1A"/>
        </w:rPr>
        <w:t>с</w:t>
      </w:r>
      <w:r>
        <w:rPr>
          <w:color w:val="1A1A1A"/>
          <w:spacing w:val="-2"/>
        </w:rPr>
        <w:t xml:space="preserve"> </w:t>
      </w:r>
      <w:r>
        <w:rPr>
          <w:color w:val="1A1A1A"/>
        </w:rPr>
        <w:t>ОВЗ);</w:t>
      </w:r>
    </w:p>
    <w:p w14:paraId="272F3800" w14:textId="77777777" w:rsidR="007D371B" w:rsidRDefault="007D371B" w:rsidP="007D371B">
      <w:pPr>
        <w:pStyle w:val="a5"/>
        <w:numPr>
          <w:ilvl w:val="2"/>
          <w:numId w:val="1"/>
        </w:numPr>
        <w:tabs>
          <w:tab w:val="left" w:pos="1002"/>
        </w:tabs>
        <w:ind w:left="1001" w:right="120"/>
        <w:jc w:val="both"/>
        <w:rPr>
          <w:rFonts w:ascii="Symbol" w:hAnsi="Symbol"/>
          <w:color w:val="1A1A1A"/>
          <w:sz w:val="24"/>
        </w:rPr>
      </w:pPr>
      <w:r>
        <w:rPr>
          <w:color w:val="1A1A1A"/>
          <w:sz w:val="24"/>
        </w:rPr>
        <w:t>в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наличии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вся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документация по предоставлению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горячего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бесплатного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питания</w:t>
      </w:r>
      <w:r>
        <w:rPr>
          <w:color w:val="1A1A1A"/>
          <w:spacing w:val="1"/>
          <w:sz w:val="24"/>
        </w:rPr>
        <w:t xml:space="preserve"> </w:t>
      </w:r>
      <w:r>
        <w:rPr>
          <w:color w:val="1A1A1A"/>
          <w:sz w:val="24"/>
        </w:rPr>
        <w:t>младших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школьников;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>при входе</w:t>
      </w:r>
      <w:r>
        <w:rPr>
          <w:color w:val="1A1A1A"/>
          <w:spacing w:val="-2"/>
          <w:sz w:val="24"/>
        </w:rPr>
        <w:t xml:space="preserve"> </w:t>
      </w:r>
      <w:r>
        <w:rPr>
          <w:color w:val="1A1A1A"/>
          <w:sz w:val="24"/>
        </w:rPr>
        <w:t>осуществляется</w:t>
      </w:r>
      <w:r>
        <w:rPr>
          <w:color w:val="1A1A1A"/>
          <w:spacing w:val="-1"/>
          <w:sz w:val="24"/>
        </w:rPr>
        <w:t xml:space="preserve"> </w:t>
      </w:r>
      <w:r>
        <w:rPr>
          <w:color w:val="1A1A1A"/>
          <w:sz w:val="24"/>
        </w:rPr>
        <w:t>обработка</w:t>
      </w:r>
      <w:r>
        <w:rPr>
          <w:color w:val="1A1A1A"/>
          <w:spacing w:val="-3"/>
          <w:sz w:val="24"/>
        </w:rPr>
        <w:t xml:space="preserve"> </w:t>
      </w:r>
      <w:r>
        <w:rPr>
          <w:color w:val="1A1A1A"/>
          <w:sz w:val="24"/>
        </w:rPr>
        <w:t xml:space="preserve">рук </w:t>
      </w:r>
      <w:proofErr w:type="spellStart"/>
      <w:proofErr w:type="gramStart"/>
      <w:r>
        <w:rPr>
          <w:color w:val="1A1A1A"/>
          <w:sz w:val="24"/>
        </w:rPr>
        <w:t>дез.средствами</w:t>
      </w:r>
      <w:proofErr w:type="spellEnd"/>
      <w:proofErr w:type="gramEnd"/>
      <w:r>
        <w:rPr>
          <w:color w:val="1A1A1A"/>
          <w:sz w:val="24"/>
        </w:rPr>
        <w:t>).</w:t>
      </w:r>
    </w:p>
    <w:p w14:paraId="598410B8" w14:textId="726A73DF" w:rsidR="007D371B" w:rsidRDefault="007D371B" w:rsidP="007D371B">
      <w:pPr>
        <w:pStyle w:val="a3"/>
        <w:ind w:left="281"/>
      </w:pPr>
      <w:r>
        <w:rPr>
          <w:color w:val="1A1A1A"/>
        </w:rPr>
        <w:t>Выводы: комиссия установила, что школьная столовая соответствует всем требованиям,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Предъявляемым</w:t>
      </w:r>
      <w:r>
        <w:rPr>
          <w:color w:val="1A1A1A"/>
          <w:spacing w:val="30"/>
        </w:rPr>
        <w:t xml:space="preserve"> </w:t>
      </w:r>
      <w:r>
        <w:rPr>
          <w:color w:val="1A1A1A"/>
        </w:rPr>
        <w:t>нормативно-правовыми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актами.</w:t>
      </w:r>
      <w:r>
        <w:rPr>
          <w:color w:val="1A1A1A"/>
          <w:spacing w:val="28"/>
        </w:rPr>
        <w:t xml:space="preserve"> </w:t>
      </w:r>
      <w:r>
        <w:rPr>
          <w:color w:val="1A1A1A"/>
        </w:rPr>
        <w:t>К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каждому</w:t>
      </w:r>
      <w:r>
        <w:rPr>
          <w:color w:val="1A1A1A"/>
          <w:spacing w:val="29"/>
        </w:rPr>
        <w:t xml:space="preserve"> </w:t>
      </w:r>
      <w:r>
        <w:rPr>
          <w:color w:val="1A1A1A"/>
        </w:rPr>
        <w:t>меню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разработаны</w:t>
      </w:r>
      <w:r>
        <w:rPr>
          <w:color w:val="1A1A1A"/>
          <w:spacing w:val="27"/>
        </w:rPr>
        <w:t xml:space="preserve"> </w:t>
      </w:r>
      <w:r>
        <w:rPr>
          <w:color w:val="1A1A1A"/>
        </w:rPr>
        <w:t>технологи</w:t>
      </w:r>
      <w:r>
        <w:rPr>
          <w:color w:val="1A1A1A"/>
          <w:spacing w:val="-57"/>
        </w:rPr>
        <w:t xml:space="preserve"> </w:t>
      </w:r>
      <w:proofErr w:type="spellStart"/>
      <w:proofErr w:type="gramStart"/>
      <w:r>
        <w:rPr>
          <w:color w:val="1A1A1A"/>
        </w:rPr>
        <w:t>ческие</w:t>
      </w:r>
      <w:proofErr w:type="spellEnd"/>
      <w:r>
        <w:rPr>
          <w:color w:val="1A1A1A"/>
          <w:spacing w:val="30"/>
        </w:rPr>
        <w:t xml:space="preserve">  </w:t>
      </w:r>
      <w:r>
        <w:rPr>
          <w:color w:val="1A1A1A"/>
        </w:rPr>
        <w:t>карты</w:t>
      </w:r>
      <w:proofErr w:type="gramEnd"/>
      <w:r>
        <w:rPr>
          <w:color w:val="1A1A1A"/>
        </w:rPr>
        <w:t>.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Ответственный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по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питанию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следит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организацией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питания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школе,</w:t>
      </w:r>
      <w:r>
        <w:rPr>
          <w:color w:val="1A1A1A"/>
          <w:spacing w:val="32"/>
        </w:rPr>
        <w:t xml:space="preserve"> </w:t>
      </w:r>
      <w:r>
        <w:rPr>
          <w:color w:val="1A1A1A"/>
        </w:rPr>
        <w:t>в</w:t>
      </w:r>
      <w:r>
        <w:rPr>
          <w:color w:val="1A1A1A"/>
          <w:spacing w:val="31"/>
        </w:rPr>
        <w:t xml:space="preserve"> </w:t>
      </w:r>
      <w:r>
        <w:rPr>
          <w:color w:val="1A1A1A"/>
        </w:rPr>
        <w:t>том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числе за качеством поступающих продуктов, правильностью закладки продуктов и</w:t>
      </w:r>
      <w:r>
        <w:rPr>
          <w:color w:val="1A1A1A"/>
          <w:spacing w:val="1"/>
        </w:rPr>
        <w:t xml:space="preserve"> </w:t>
      </w:r>
      <w:r>
        <w:rPr>
          <w:color w:val="1A1A1A"/>
        </w:rPr>
        <w:t>Приготовлением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готовой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пищи.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Комиссией</w:t>
      </w:r>
      <w:r>
        <w:rPr>
          <w:color w:val="1A1A1A"/>
          <w:spacing w:val="25"/>
        </w:rPr>
        <w:t xml:space="preserve"> </w:t>
      </w:r>
      <w:r>
        <w:rPr>
          <w:color w:val="1A1A1A"/>
        </w:rPr>
        <w:t>родительского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контроля</w:t>
      </w:r>
      <w:r>
        <w:rPr>
          <w:color w:val="1A1A1A"/>
          <w:spacing w:val="22"/>
        </w:rPr>
        <w:t xml:space="preserve"> </w:t>
      </w:r>
      <w:r>
        <w:rPr>
          <w:color w:val="1A1A1A"/>
        </w:rPr>
        <w:t>дана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положительная</w:t>
      </w:r>
      <w:r>
        <w:rPr>
          <w:color w:val="1A1A1A"/>
          <w:spacing w:val="-57"/>
        </w:rPr>
        <w:t xml:space="preserve"> </w:t>
      </w:r>
      <w:r>
        <w:rPr>
          <w:color w:val="1A1A1A"/>
        </w:rPr>
        <w:t>оценка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работы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школьной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столовой.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Претензий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и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замечаний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со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стороны</w:t>
      </w:r>
      <w:r>
        <w:rPr>
          <w:color w:val="1A1A1A"/>
          <w:spacing w:val="20"/>
        </w:rPr>
        <w:t xml:space="preserve"> </w:t>
      </w:r>
      <w:r>
        <w:rPr>
          <w:color w:val="1A1A1A"/>
        </w:rPr>
        <w:t>членов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комиссии</w:t>
      </w:r>
      <w:r>
        <w:rPr>
          <w:color w:val="1A1A1A"/>
          <w:spacing w:val="-57"/>
        </w:rPr>
        <w:t xml:space="preserve"> </w:t>
      </w:r>
      <w:r w:rsidR="0009709E">
        <w:rPr>
          <w:color w:val="1A1A1A"/>
          <w:spacing w:val="-57"/>
        </w:rPr>
        <w:t xml:space="preserve">          </w:t>
      </w:r>
      <w:bookmarkStart w:id="0" w:name="_GoBack"/>
      <w:bookmarkEnd w:id="0"/>
      <w:r>
        <w:rPr>
          <w:color w:val="1A1A1A"/>
        </w:rPr>
        <w:t>нет.</w:t>
      </w:r>
    </w:p>
    <w:p w14:paraId="0B3A0FD9" w14:textId="77777777" w:rsidR="0009709E" w:rsidRDefault="0009709E" w:rsidP="0009709E">
      <w:pPr>
        <w:jc w:val="both"/>
      </w:pPr>
      <w:r>
        <w:t>Земсков Э.В.</w:t>
      </w:r>
    </w:p>
    <w:p w14:paraId="4D7EA384" w14:textId="77777777" w:rsidR="0009709E" w:rsidRDefault="0009709E" w:rsidP="0009709E">
      <w:pPr>
        <w:jc w:val="both"/>
      </w:pPr>
      <w:r>
        <w:t xml:space="preserve">Баженова   </w:t>
      </w:r>
    </w:p>
    <w:p w14:paraId="0E53D4D3" w14:textId="77777777" w:rsidR="0009709E" w:rsidRDefault="0009709E" w:rsidP="0009709E">
      <w:pPr>
        <w:jc w:val="both"/>
      </w:pPr>
      <w:r>
        <w:t xml:space="preserve">Попкова </w:t>
      </w:r>
      <w:proofErr w:type="gramStart"/>
      <w:r>
        <w:t>С.Н</w:t>
      </w:r>
      <w:proofErr w:type="gramEnd"/>
      <w:r>
        <w:t xml:space="preserve">  </w:t>
      </w:r>
    </w:p>
    <w:p w14:paraId="41185C46" w14:textId="77777777" w:rsidR="0009709E" w:rsidRDefault="0009709E" w:rsidP="0009709E">
      <w:pPr>
        <w:widowControl/>
        <w:autoSpaceDE/>
        <w:autoSpaceDN/>
        <w:sectPr w:rsidR="0009709E">
          <w:pgSz w:w="11900" w:h="16840"/>
          <w:pgMar w:top="1040" w:right="720" w:bottom="280" w:left="1420" w:header="720" w:footer="720" w:gutter="0"/>
          <w:cols w:space="720"/>
        </w:sectPr>
      </w:pPr>
    </w:p>
    <w:p w14:paraId="2EF246BA" w14:textId="77777777" w:rsidR="00B9756B" w:rsidRDefault="00B9756B"/>
    <w:sectPr w:rsidR="00B9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E5E5F"/>
    <w:multiLevelType w:val="hybridMultilevel"/>
    <w:tmpl w:val="4314A60A"/>
    <w:lvl w:ilvl="0" w:tplc="465C89CA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554B8DC">
      <w:numFmt w:val="bullet"/>
      <w:lvlText w:val=""/>
      <w:lvlJc w:val="left"/>
      <w:pPr>
        <w:ind w:left="281" w:hanging="708"/>
      </w:pPr>
      <w:rPr>
        <w:rFonts w:hint="default"/>
        <w:w w:val="99"/>
        <w:lang w:val="ru-RU" w:eastAsia="en-US" w:bidi="ar-SA"/>
      </w:rPr>
    </w:lvl>
    <w:lvl w:ilvl="2" w:tplc="6B22784C">
      <w:numFmt w:val="bullet"/>
      <w:lvlText w:val=""/>
      <w:lvlJc w:val="left"/>
      <w:pPr>
        <w:ind w:left="641" w:hanging="360"/>
      </w:pPr>
      <w:rPr>
        <w:rFonts w:hint="default"/>
        <w:w w:val="99"/>
        <w:lang w:val="ru-RU" w:eastAsia="en-US" w:bidi="ar-SA"/>
      </w:rPr>
    </w:lvl>
    <w:lvl w:ilvl="3" w:tplc="5F92CD9E">
      <w:numFmt w:val="bullet"/>
      <w:lvlText w:val="•"/>
      <w:lvlJc w:val="left"/>
      <w:pPr>
        <w:ind w:left="1000" w:hanging="360"/>
      </w:pPr>
      <w:rPr>
        <w:rFonts w:hint="default"/>
        <w:lang w:val="ru-RU" w:eastAsia="en-US" w:bidi="ar-SA"/>
      </w:rPr>
    </w:lvl>
    <w:lvl w:ilvl="4" w:tplc="B1D493B2">
      <w:numFmt w:val="bullet"/>
      <w:lvlText w:val="•"/>
      <w:lvlJc w:val="left"/>
      <w:pPr>
        <w:ind w:left="2251" w:hanging="360"/>
      </w:pPr>
      <w:rPr>
        <w:rFonts w:hint="default"/>
        <w:lang w:val="ru-RU" w:eastAsia="en-US" w:bidi="ar-SA"/>
      </w:rPr>
    </w:lvl>
    <w:lvl w:ilvl="5" w:tplc="772A044E">
      <w:numFmt w:val="bullet"/>
      <w:lvlText w:val="•"/>
      <w:lvlJc w:val="left"/>
      <w:pPr>
        <w:ind w:left="3502" w:hanging="360"/>
      </w:pPr>
      <w:rPr>
        <w:rFonts w:hint="default"/>
        <w:lang w:val="ru-RU" w:eastAsia="en-US" w:bidi="ar-SA"/>
      </w:rPr>
    </w:lvl>
    <w:lvl w:ilvl="6" w:tplc="A60A7E30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7" w:tplc="72B29B1E">
      <w:numFmt w:val="bullet"/>
      <w:lvlText w:val="•"/>
      <w:lvlJc w:val="left"/>
      <w:pPr>
        <w:ind w:left="6005" w:hanging="360"/>
      </w:pPr>
      <w:rPr>
        <w:rFonts w:hint="default"/>
        <w:lang w:val="ru-RU" w:eastAsia="en-US" w:bidi="ar-SA"/>
      </w:rPr>
    </w:lvl>
    <w:lvl w:ilvl="8" w:tplc="6130CB9E">
      <w:numFmt w:val="bullet"/>
      <w:lvlText w:val="•"/>
      <w:lvlJc w:val="left"/>
      <w:pPr>
        <w:ind w:left="7257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72A"/>
    <w:rsid w:val="0009709E"/>
    <w:rsid w:val="007D371B"/>
    <w:rsid w:val="008F772A"/>
    <w:rsid w:val="00B9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4FF1"/>
  <w15:chartTrackingRefBased/>
  <w15:docId w15:val="{BFA0841B-631C-44B3-949B-F4D41D4B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D37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371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D371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D371B"/>
    <w:pPr>
      <w:ind w:left="1001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</dc:creator>
  <cp:keywords/>
  <dc:description/>
  <cp:lastModifiedBy>User-t</cp:lastModifiedBy>
  <cp:revision>4</cp:revision>
  <dcterms:created xsi:type="dcterms:W3CDTF">2025-03-11T17:03:00Z</dcterms:created>
  <dcterms:modified xsi:type="dcterms:W3CDTF">2025-03-11T17:06:00Z</dcterms:modified>
</cp:coreProperties>
</file>